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6C5" w:rsidRPr="00C616C5" w:rsidRDefault="00C616C5" w:rsidP="00C616C5">
      <w:pPr>
        <w:shd w:val="clear" w:color="auto" w:fill="FFFFFF"/>
        <w:spacing w:after="100" w:afterAutospacing="1" w:line="240" w:lineRule="auto"/>
        <w:outlineLvl w:val="0"/>
        <w:rPr>
          <w:rFonts w:ascii="inherit" w:eastAsia="Times New Roman" w:hAnsi="inherit" w:cs="Segoe UI"/>
          <w:color w:val="373A3C"/>
          <w:kern w:val="36"/>
          <w:sz w:val="48"/>
          <w:szCs w:val="48"/>
          <w:lang w:eastAsia="es-ES"/>
        </w:rPr>
      </w:pPr>
      <w:r w:rsidRPr="00C616C5">
        <w:rPr>
          <w:rFonts w:ascii="inherit" w:eastAsia="Times New Roman" w:hAnsi="inherit" w:cs="Segoe UI"/>
          <w:color w:val="373A3C"/>
          <w:kern w:val="36"/>
          <w:sz w:val="48"/>
          <w:szCs w:val="48"/>
          <w:lang w:eastAsia="es-ES"/>
        </w:rPr>
        <w:t>Tarea para PROG05.</w:t>
      </w:r>
    </w:p>
    <w:tbl>
      <w:tblPr>
        <w:tblW w:w="0" w:type="auto"/>
        <w:tblCellMar>
          <w:top w:w="15" w:type="dxa"/>
          <w:left w:w="15" w:type="dxa"/>
          <w:bottom w:w="15" w:type="dxa"/>
          <w:right w:w="15" w:type="dxa"/>
        </w:tblCellMar>
        <w:tblLook w:val="04A0" w:firstRow="1" w:lastRow="0" w:firstColumn="1" w:lastColumn="0" w:noHBand="0" w:noVBand="1"/>
        <w:tblDescription w:val="En esta tabla se detallan los diferentes aspectos a tener en cuenta a la hora de realizar la tarea de esta unidad (enunciado, criterios de puntuación, recursos necesarios, consejos e indicaciones de entrega."/>
      </w:tblPr>
      <w:tblGrid>
        <w:gridCol w:w="8504"/>
      </w:tblGrid>
      <w:tr w:rsidR="00C616C5" w:rsidRPr="00C616C5" w:rsidTr="00C616C5">
        <w:tc>
          <w:tcPr>
            <w:tcW w:w="0" w:type="auto"/>
            <w:tcBorders>
              <w:top w:val="nil"/>
              <w:left w:val="nil"/>
              <w:bottom w:val="nil"/>
              <w:right w:val="nil"/>
            </w:tcBorders>
            <w:vAlign w:val="center"/>
            <w:hideMark/>
          </w:tcPr>
          <w:p w:rsidR="00C616C5" w:rsidRPr="00C616C5" w:rsidRDefault="00C616C5" w:rsidP="00C616C5">
            <w:pPr>
              <w:spacing w:after="0" w:line="630" w:lineRule="atLeast"/>
              <w:rPr>
                <w:rFonts w:ascii="Times New Roman" w:eastAsia="Times New Roman" w:hAnsi="Times New Roman" w:cs="Times New Roman"/>
                <w:b/>
                <w:bCs/>
                <w:color w:val="868E96"/>
                <w:sz w:val="36"/>
                <w:szCs w:val="36"/>
                <w:lang w:eastAsia="es-ES"/>
              </w:rPr>
            </w:pPr>
            <w:r w:rsidRPr="00C616C5">
              <w:rPr>
                <w:rFonts w:ascii="Times New Roman" w:eastAsia="Times New Roman" w:hAnsi="Times New Roman" w:cs="Times New Roman"/>
                <w:b/>
                <w:bCs/>
                <w:color w:val="868E96"/>
                <w:sz w:val="36"/>
                <w:szCs w:val="36"/>
                <w:lang w:eastAsia="es-ES"/>
              </w:rPr>
              <w:t>Detalles de la tarea de esta unidad.</w:t>
            </w:r>
          </w:p>
        </w:tc>
      </w:tr>
      <w:tr w:rsidR="00C616C5" w:rsidRPr="00C616C5" w:rsidTr="00C616C5">
        <w:tc>
          <w:tcPr>
            <w:tcW w:w="0" w:type="auto"/>
            <w:vAlign w:val="center"/>
            <w:hideMark/>
          </w:tcPr>
          <w:p w:rsidR="00C616C5" w:rsidRPr="00C616C5" w:rsidRDefault="00C616C5" w:rsidP="00C616C5">
            <w:pPr>
              <w:spacing w:after="0" w:line="240" w:lineRule="auto"/>
              <w:jc w:val="center"/>
              <w:rPr>
                <w:rFonts w:ascii="Times New Roman" w:eastAsia="Times New Roman" w:hAnsi="Times New Roman" w:cs="Times New Roman"/>
                <w:b/>
                <w:bCs/>
                <w:sz w:val="24"/>
                <w:szCs w:val="24"/>
                <w:lang w:eastAsia="es-ES"/>
              </w:rPr>
            </w:pPr>
            <w:r w:rsidRPr="00C616C5">
              <w:rPr>
                <w:rFonts w:ascii="Times New Roman" w:eastAsia="Times New Roman" w:hAnsi="Times New Roman" w:cs="Times New Roman"/>
                <w:b/>
                <w:bCs/>
                <w:sz w:val="24"/>
                <w:szCs w:val="24"/>
                <w:lang w:eastAsia="es-ES"/>
              </w:rPr>
              <w:t>Enunciado.</w:t>
            </w:r>
          </w:p>
        </w:tc>
      </w:tr>
      <w:tr w:rsidR="00C616C5" w:rsidRPr="00C616C5" w:rsidTr="00C616C5">
        <w:tc>
          <w:tcPr>
            <w:tcW w:w="0" w:type="auto"/>
            <w:vAlign w:val="center"/>
            <w:hideMark/>
          </w:tcPr>
          <w:p w:rsidR="00C616C5" w:rsidRPr="00C616C5" w:rsidRDefault="00C616C5" w:rsidP="00C616C5">
            <w:pPr>
              <w:spacing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A lo largo de esta unidad has ido aprendiendo a crear tus propias clases así como sus distintos miembros (atributos y métodos). Has experimentando con la encapsulación y accesibilidad (modificadores de acceso a miembros), has creado miembros estáticos (de clase) y de instancia (de objeto), has escrito constructores para tus clases, has sobrecargado métodos y los has utilizado en pequeñas aplicaciones. También has tenido tu primer encuentro el concepto de herencia, que ya desarrollarás en unidades más avanzadas junto con otros conceptos avanzados de la Programación Orientada a Objetos.</w:t>
            </w:r>
          </w:p>
          <w:p w:rsidR="00C616C5" w:rsidRPr="00C616C5" w:rsidRDefault="00C616C5" w:rsidP="00C616C5">
            <w:pPr>
              <w:spacing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Una vez finalizada la unidad se puede decir que tienes un dominio adecuado del lenguaje Java como para desarrollar tus propias clases y utilizarlas en una aplicación final que sea capaz de manipular un conjunto de datos simple. Dada esa premisa, esta tarea tendrá como objetivo escribir una pequeña aplicación en Java empleando algunos de los elementos que has aprendido a utilizar.</w:t>
            </w:r>
          </w:p>
          <w:p w:rsidR="00C616C5" w:rsidRPr="00C616C5" w:rsidRDefault="00C616C5" w:rsidP="00C616C5">
            <w:pPr>
              <w:spacing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Se trata de desarrollar una aplicación Java en consola que permita gestionar una cuenta bancaria. Mediante un menú se podrán realizar determinas operaciones:</w:t>
            </w:r>
          </w:p>
          <w:p w:rsidR="00C616C5" w:rsidRPr="00C616C5" w:rsidRDefault="00C616C5" w:rsidP="00C616C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b/>
                <w:bCs/>
                <w:sz w:val="24"/>
                <w:szCs w:val="24"/>
                <w:lang w:eastAsia="es-ES"/>
              </w:rPr>
              <w:t>Ver el número de cuenta completo (CCC - Código Cuenta Cliente)</w:t>
            </w:r>
            <w:r w:rsidRPr="00C616C5">
              <w:rPr>
                <w:rFonts w:ascii="Times New Roman" w:eastAsia="Times New Roman" w:hAnsi="Times New Roman" w:cs="Times New Roman"/>
                <w:sz w:val="24"/>
                <w:szCs w:val="24"/>
                <w:lang w:eastAsia="es-ES"/>
              </w:rPr>
              <w:t>.</w:t>
            </w:r>
          </w:p>
          <w:p w:rsidR="00C616C5" w:rsidRPr="00C616C5" w:rsidRDefault="00C616C5" w:rsidP="00C616C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b/>
                <w:bCs/>
                <w:sz w:val="24"/>
                <w:szCs w:val="24"/>
                <w:lang w:eastAsia="es-ES"/>
              </w:rPr>
              <w:t>Ver el titular de la cuenta</w:t>
            </w:r>
            <w:r w:rsidRPr="00C616C5">
              <w:rPr>
                <w:rFonts w:ascii="Times New Roman" w:eastAsia="Times New Roman" w:hAnsi="Times New Roman" w:cs="Times New Roman"/>
                <w:sz w:val="24"/>
                <w:szCs w:val="24"/>
                <w:lang w:eastAsia="es-ES"/>
              </w:rPr>
              <w:t>.</w:t>
            </w:r>
          </w:p>
          <w:p w:rsidR="00C616C5" w:rsidRPr="00C616C5" w:rsidRDefault="00C616C5" w:rsidP="00C616C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b/>
                <w:bCs/>
                <w:sz w:val="24"/>
                <w:szCs w:val="24"/>
                <w:lang w:eastAsia="es-ES"/>
              </w:rPr>
              <w:t>Ver el código de la entidad</w:t>
            </w:r>
            <w:r w:rsidRPr="00C616C5">
              <w:rPr>
                <w:rFonts w:ascii="Times New Roman" w:eastAsia="Times New Roman" w:hAnsi="Times New Roman" w:cs="Times New Roman"/>
                <w:sz w:val="24"/>
                <w:szCs w:val="24"/>
                <w:lang w:eastAsia="es-ES"/>
              </w:rPr>
              <w:t>.</w:t>
            </w:r>
          </w:p>
          <w:p w:rsidR="00C616C5" w:rsidRPr="00C616C5" w:rsidRDefault="00C616C5" w:rsidP="00C616C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b/>
                <w:bCs/>
                <w:sz w:val="24"/>
                <w:szCs w:val="24"/>
                <w:lang w:eastAsia="es-ES"/>
              </w:rPr>
              <w:t>Ver el código de la oficina</w:t>
            </w:r>
            <w:r w:rsidRPr="00C616C5">
              <w:rPr>
                <w:rFonts w:ascii="Times New Roman" w:eastAsia="Times New Roman" w:hAnsi="Times New Roman" w:cs="Times New Roman"/>
                <w:sz w:val="24"/>
                <w:szCs w:val="24"/>
                <w:lang w:eastAsia="es-ES"/>
              </w:rPr>
              <w:t>.</w:t>
            </w:r>
          </w:p>
          <w:p w:rsidR="00C616C5" w:rsidRPr="00C616C5" w:rsidRDefault="00C616C5" w:rsidP="00C616C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b/>
                <w:bCs/>
                <w:sz w:val="24"/>
                <w:szCs w:val="24"/>
                <w:lang w:eastAsia="es-ES"/>
              </w:rPr>
              <w:t>Ver el número de la cuenta</w:t>
            </w:r>
            <w:r w:rsidRPr="00C616C5">
              <w:rPr>
                <w:rFonts w:ascii="Times New Roman" w:eastAsia="Times New Roman" w:hAnsi="Times New Roman" w:cs="Times New Roman"/>
                <w:sz w:val="24"/>
                <w:szCs w:val="24"/>
                <w:lang w:eastAsia="es-ES"/>
              </w:rPr>
              <w:t> (solamente el número de cuenta, sin entidad, oficina ni dígitos de control).</w:t>
            </w:r>
          </w:p>
          <w:p w:rsidR="00C616C5" w:rsidRPr="00C616C5" w:rsidRDefault="00C616C5" w:rsidP="00C616C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b/>
                <w:bCs/>
                <w:sz w:val="24"/>
                <w:szCs w:val="24"/>
                <w:lang w:eastAsia="es-ES"/>
              </w:rPr>
              <w:t>Ver los dígitos de control de la cuenta</w:t>
            </w:r>
            <w:r w:rsidRPr="00C616C5">
              <w:rPr>
                <w:rFonts w:ascii="Times New Roman" w:eastAsia="Times New Roman" w:hAnsi="Times New Roman" w:cs="Times New Roman"/>
                <w:sz w:val="24"/>
                <w:szCs w:val="24"/>
                <w:lang w:eastAsia="es-ES"/>
              </w:rPr>
              <w:t>.</w:t>
            </w:r>
          </w:p>
          <w:p w:rsidR="00C616C5" w:rsidRPr="00C616C5" w:rsidRDefault="00C616C5" w:rsidP="00C616C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b/>
                <w:bCs/>
                <w:sz w:val="24"/>
                <w:szCs w:val="24"/>
                <w:lang w:eastAsia="es-ES"/>
              </w:rPr>
              <w:t>Realizar un ingreso</w:t>
            </w:r>
            <w:r w:rsidRPr="00C616C5">
              <w:rPr>
                <w:rFonts w:ascii="Times New Roman" w:eastAsia="Times New Roman" w:hAnsi="Times New Roman" w:cs="Times New Roman"/>
                <w:sz w:val="24"/>
                <w:szCs w:val="24"/>
                <w:lang w:eastAsia="es-ES"/>
              </w:rPr>
              <w:t>. Habrá que solicitar por teclado la cantidad que se desea ingresar.</w:t>
            </w:r>
          </w:p>
          <w:p w:rsidR="00C616C5" w:rsidRPr="00C616C5" w:rsidRDefault="00C616C5" w:rsidP="00C616C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b/>
                <w:bCs/>
                <w:sz w:val="24"/>
                <w:szCs w:val="24"/>
                <w:lang w:eastAsia="es-ES"/>
              </w:rPr>
              <w:t>Retirar efectivo</w:t>
            </w:r>
            <w:r w:rsidRPr="00C616C5">
              <w:rPr>
                <w:rFonts w:ascii="Times New Roman" w:eastAsia="Times New Roman" w:hAnsi="Times New Roman" w:cs="Times New Roman"/>
                <w:sz w:val="24"/>
                <w:szCs w:val="24"/>
                <w:lang w:eastAsia="es-ES"/>
              </w:rPr>
              <w:t>. Habrá que solicitar por teclado la cantidad que se desea retirar.</w:t>
            </w:r>
          </w:p>
          <w:p w:rsidR="00C616C5" w:rsidRPr="00C616C5" w:rsidRDefault="00C616C5" w:rsidP="00C616C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b/>
                <w:bCs/>
                <w:sz w:val="24"/>
                <w:szCs w:val="24"/>
                <w:lang w:eastAsia="es-ES"/>
              </w:rPr>
              <w:t>Consultar saldo</w:t>
            </w:r>
            <w:r w:rsidRPr="00C616C5">
              <w:rPr>
                <w:rFonts w:ascii="Times New Roman" w:eastAsia="Times New Roman" w:hAnsi="Times New Roman" w:cs="Times New Roman"/>
                <w:sz w:val="24"/>
                <w:szCs w:val="24"/>
                <w:lang w:eastAsia="es-ES"/>
              </w:rPr>
              <w:t>.</w:t>
            </w:r>
          </w:p>
          <w:p w:rsidR="00C616C5" w:rsidRPr="00C616C5" w:rsidRDefault="00C616C5" w:rsidP="00C616C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b/>
                <w:bCs/>
                <w:sz w:val="24"/>
                <w:szCs w:val="24"/>
                <w:lang w:eastAsia="es-ES"/>
              </w:rPr>
              <w:t>Salir de la aplicación.</w:t>
            </w:r>
          </w:p>
          <w:p w:rsidR="00C616C5" w:rsidRPr="00C616C5" w:rsidRDefault="00C616C5" w:rsidP="00C616C5">
            <w:pPr>
              <w:spacing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Antes de que aparezca este menú, el programa tendrá que solicitar al usuario los siguientes datos:</w:t>
            </w:r>
          </w:p>
          <w:p w:rsidR="00C616C5" w:rsidRPr="00C616C5" w:rsidRDefault="00C616C5" w:rsidP="00C616C5">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Nombre del </w:t>
            </w:r>
            <w:r w:rsidRPr="00C616C5">
              <w:rPr>
                <w:rFonts w:ascii="Times New Roman" w:eastAsia="Times New Roman" w:hAnsi="Times New Roman" w:cs="Times New Roman"/>
                <w:b/>
                <w:bCs/>
                <w:sz w:val="24"/>
                <w:szCs w:val="24"/>
                <w:lang w:eastAsia="es-ES"/>
              </w:rPr>
              <w:t>titular</w:t>
            </w:r>
            <w:r w:rsidRPr="00C616C5">
              <w:rPr>
                <w:rFonts w:ascii="Times New Roman" w:eastAsia="Times New Roman" w:hAnsi="Times New Roman" w:cs="Times New Roman"/>
                <w:sz w:val="24"/>
                <w:szCs w:val="24"/>
                <w:lang w:eastAsia="es-ES"/>
              </w:rPr>
              <w:t> de la cuenta (con un máximo de caracteres).</w:t>
            </w:r>
          </w:p>
          <w:p w:rsidR="00C616C5" w:rsidRPr="00C616C5" w:rsidRDefault="00C616C5" w:rsidP="00C616C5">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b/>
                <w:bCs/>
                <w:sz w:val="24"/>
                <w:szCs w:val="24"/>
                <w:lang w:eastAsia="es-ES"/>
              </w:rPr>
              <w:t>Código cuenta cliente</w:t>
            </w:r>
            <w:r w:rsidRPr="00C616C5">
              <w:rPr>
                <w:rFonts w:ascii="Times New Roman" w:eastAsia="Times New Roman" w:hAnsi="Times New Roman" w:cs="Times New Roman"/>
                <w:sz w:val="24"/>
                <w:szCs w:val="24"/>
                <w:lang w:eastAsia="es-ES"/>
              </w:rPr>
              <w:t> (</w:t>
            </w:r>
            <w:r w:rsidRPr="00C616C5">
              <w:rPr>
                <w:rFonts w:ascii="Times New Roman" w:eastAsia="Times New Roman" w:hAnsi="Times New Roman" w:cs="Times New Roman"/>
                <w:b/>
                <w:bCs/>
                <w:sz w:val="24"/>
                <w:szCs w:val="24"/>
                <w:lang w:eastAsia="es-ES"/>
              </w:rPr>
              <w:t>CCC</w:t>
            </w:r>
            <w:r w:rsidRPr="00C616C5">
              <w:rPr>
                <w:rFonts w:ascii="Times New Roman" w:eastAsia="Times New Roman" w:hAnsi="Times New Roman" w:cs="Times New Roman"/>
                <w:sz w:val="24"/>
                <w:szCs w:val="24"/>
                <w:lang w:eastAsia="es-ES"/>
              </w:rPr>
              <w:t>) de la cuenta completo (</w:t>
            </w:r>
            <w:r w:rsidRPr="00C616C5">
              <w:rPr>
                <w:rFonts w:ascii="Times New Roman" w:eastAsia="Times New Roman" w:hAnsi="Times New Roman" w:cs="Times New Roman"/>
                <w:b/>
                <w:bCs/>
                <w:sz w:val="24"/>
                <w:szCs w:val="24"/>
                <w:lang w:eastAsia="es-ES"/>
              </w:rPr>
              <w:t>entidad</w:t>
            </w:r>
            <w:r w:rsidRPr="00C616C5">
              <w:rPr>
                <w:rFonts w:ascii="Times New Roman" w:eastAsia="Times New Roman" w:hAnsi="Times New Roman" w:cs="Times New Roman"/>
                <w:sz w:val="24"/>
                <w:szCs w:val="24"/>
                <w:lang w:eastAsia="es-ES"/>
              </w:rPr>
              <w:t>-</w:t>
            </w:r>
            <w:r w:rsidRPr="00C616C5">
              <w:rPr>
                <w:rFonts w:ascii="Times New Roman" w:eastAsia="Times New Roman" w:hAnsi="Times New Roman" w:cs="Times New Roman"/>
                <w:b/>
                <w:bCs/>
                <w:sz w:val="24"/>
                <w:szCs w:val="24"/>
                <w:lang w:eastAsia="es-ES"/>
              </w:rPr>
              <w:t>oficina</w:t>
            </w:r>
            <w:r w:rsidRPr="00C616C5">
              <w:rPr>
                <w:rFonts w:ascii="Times New Roman" w:eastAsia="Times New Roman" w:hAnsi="Times New Roman" w:cs="Times New Roman"/>
                <w:sz w:val="24"/>
                <w:szCs w:val="24"/>
                <w:lang w:eastAsia="es-ES"/>
              </w:rPr>
              <w:t>-</w:t>
            </w:r>
            <w:r w:rsidRPr="00C616C5">
              <w:rPr>
                <w:rFonts w:ascii="Times New Roman" w:eastAsia="Times New Roman" w:hAnsi="Times New Roman" w:cs="Times New Roman"/>
                <w:b/>
                <w:bCs/>
                <w:sz w:val="24"/>
                <w:szCs w:val="24"/>
                <w:lang w:eastAsia="es-ES"/>
              </w:rPr>
              <w:t>dígitos de control</w:t>
            </w:r>
            <w:r w:rsidRPr="00C616C5">
              <w:rPr>
                <w:rFonts w:ascii="Times New Roman" w:eastAsia="Times New Roman" w:hAnsi="Times New Roman" w:cs="Times New Roman"/>
                <w:sz w:val="24"/>
                <w:szCs w:val="24"/>
                <w:lang w:eastAsia="es-ES"/>
              </w:rPr>
              <w:t>-</w:t>
            </w:r>
            <w:r w:rsidRPr="00C616C5">
              <w:rPr>
                <w:rFonts w:ascii="Times New Roman" w:eastAsia="Times New Roman" w:hAnsi="Times New Roman" w:cs="Times New Roman"/>
                <w:b/>
                <w:bCs/>
                <w:sz w:val="24"/>
                <w:szCs w:val="24"/>
                <w:lang w:eastAsia="es-ES"/>
              </w:rPr>
              <w:t>cuenta</w:t>
            </w:r>
            <w:r w:rsidRPr="00C616C5">
              <w:rPr>
                <w:rFonts w:ascii="Times New Roman" w:eastAsia="Times New Roman" w:hAnsi="Times New Roman" w:cs="Times New Roman"/>
                <w:sz w:val="24"/>
                <w:szCs w:val="24"/>
                <w:lang w:eastAsia="es-ES"/>
              </w:rPr>
              <w:t>).</w:t>
            </w:r>
          </w:p>
          <w:p w:rsidR="00C616C5" w:rsidRPr="00C616C5" w:rsidRDefault="00C616C5" w:rsidP="00C616C5">
            <w:pPr>
              <w:spacing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El programa deberá asegurarse que el CCC es válido mediante la comprobación de:</w:t>
            </w:r>
          </w:p>
          <w:p w:rsidR="00C616C5" w:rsidRPr="00C616C5" w:rsidRDefault="00C616C5" w:rsidP="00C616C5">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El </w:t>
            </w:r>
            <w:r w:rsidRPr="00C616C5">
              <w:rPr>
                <w:rFonts w:ascii="Times New Roman" w:eastAsia="Times New Roman" w:hAnsi="Times New Roman" w:cs="Times New Roman"/>
                <w:b/>
                <w:bCs/>
                <w:sz w:val="24"/>
                <w:szCs w:val="24"/>
                <w:lang w:eastAsia="es-ES"/>
              </w:rPr>
              <w:t>formato</w:t>
            </w:r>
            <w:r w:rsidRPr="00C616C5">
              <w:rPr>
                <w:rFonts w:ascii="Times New Roman" w:eastAsia="Times New Roman" w:hAnsi="Times New Roman" w:cs="Times New Roman"/>
                <w:sz w:val="24"/>
                <w:szCs w:val="24"/>
                <w:lang w:eastAsia="es-ES"/>
              </w:rPr>
              <w:t> (cuatro dígitos de entidad, cuatro dígitos de oficina, dos dígitos de control y diez dígitos de número de cuenta).</w:t>
            </w:r>
          </w:p>
          <w:p w:rsidR="00C616C5" w:rsidRPr="00C616C5" w:rsidRDefault="00C616C5" w:rsidP="00C616C5">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lastRenderedPageBreak/>
              <w:t>Los </w:t>
            </w:r>
            <w:r w:rsidRPr="00C616C5">
              <w:rPr>
                <w:rFonts w:ascii="Times New Roman" w:eastAsia="Times New Roman" w:hAnsi="Times New Roman" w:cs="Times New Roman"/>
                <w:b/>
                <w:bCs/>
                <w:sz w:val="24"/>
                <w:szCs w:val="24"/>
                <w:lang w:eastAsia="es-ES"/>
              </w:rPr>
              <w:t>dígitos de control</w:t>
            </w:r>
            <w:r w:rsidRPr="00C616C5">
              <w:rPr>
                <w:rFonts w:ascii="Times New Roman" w:eastAsia="Times New Roman" w:hAnsi="Times New Roman" w:cs="Times New Roman"/>
                <w:sz w:val="24"/>
                <w:szCs w:val="24"/>
                <w:lang w:eastAsia="es-ES"/>
              </w:rPr>
              <w:t> son válidos.</w:t>
            </w:r>
          </w:p>
          <w:p w:rsidR="00C616C5" w:rsidRPr="00C616C5" w:rsidRDefault="00C616C5" w:rsidP="00C616C5">
            <w:pPr>
              <w:spacing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Además del programa principal de la aplicación (clase con una función </w:t>
            </w:r>
            <w:r w:rsidRPr="00C616C5">
              <w:rPr>
                <w:rFonts w:ascii="Consolas" w:eastAsia="Times New Roman" w:hAnsi="Consolas" w:cs="Courier New"/>
                <w:color w:val="E83E8C"/>
                <w:sz w:val="20"/>
                <w:szCs w:val="20"/>
                <w:lang w:eastAsia="es-ES"/>
              </w:rPr>
              <w:t>main</w:t>
            </w:r>
            <w:r w:rsidRPr="00C616C5">
              <w:rPr>
                <w:rFonts w:ascii="Times New Roman" w:eastAsia="Times New Roman" w:hAnsi="Times New Roman" w:cs="Times New Roman"/>
                <w:sz w:val="24"/>
                <w:szCs w:val="24"/>
                <w:lang w:eastAsia="es-ES"/>
              </w:rPr>
              <w:t>), habrá que escribir una clase </w:t>
            </w:r>
            <w:r w:rsidRPr="00C616C5">
              <w:rPr>
                <w:rFonts w:ascii="Consolas" w:eastAsia="Times New Roman" w:hAnsi="Consolas" w:cs="Courier New"/>
                <w:color w:val="E83E8C"/>
                <w:sz w:val="20"/>
                <w:szCs w:val="20"/>
                <w:lang w:eastAsia="es-ES"/>
              </w:rPr>
              <w:t>CuentaBancaria</w:t>
            </w:r>
            <w:r w:rsidRPr="00C616C5">
              <w:rPr>
                <w:rFonts w:ascii="Times New Roman" w:eastAsia="Times New Roman" w:hAnsi="Times New Roman" w:cs="Times New Roman"/>
                <w:sz w:val="24"/>
                <w:szCs w:val="24"/>
                <w:lang w:eastAsia="es-ES"/>
              </w:rPr>
              <w:t> que proporcione todas las herramientas necesarias para trabajar con este tipo de información:</w:t>
            </w:r>
          </w:p>
          <w:p w:rsidR="00C616C5" w:rsidRPr="00C616C5" w:rsidRDefault="00C616C5" w:rsidP="00C616C5">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Constructor (o constructores) adecuados.</w:t>
            </w:r>
          </w:p>
          <w:p w:rsidR="00C616C5" w:rsidRPr="00C616C5" w:rsidRDefault="00C616C5" w:rsidP="00C616C5">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Almacenamiento del nombre del titular (atributos).</w:t>
            </w:r>
          </w:p>
          <w:p w:rsidR="00C616C5" w:rsidRPr="00C616C5" w:rsidRDefault="00C616C5" w:rsidP="00C616C5">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Almacenamiento del código de cuenta (atributos).</w:t>
            </w:r>
          </w:p>
          <w:p w:rsidR="00C616C5" w:rsidRPr="00C616C5" w:rsidRDefault="00C616C5" w:rsidP="00C616C5">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Almacenamiento del saldo actual (atributos).</w:t>
            </w:r>
          </w:p>
          <w:p w:rsidR="00C616C5" w:rsidRPr="00C616C5" w:rsidRDefault="00C616C5" w:rsidP="00C616C5">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Gestión de ingresos y depósitos (métodos de interfaz pública).</w:t>
            </w:r>
          </w:p>
          <w:p w:rsidR="00C616C5" w:rsidRPr="00C616C5" w:rsidRDefault="00C616C5" w:rsidP="00C616C5">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Obtención del saldo (métodos de interfaz pública).</w:t>
            </w:r>
          </w:p>
          <w:p w:rsidR="00C616C5" w:rsidRPr="00C616C5" w:rsidRDefault="00C616C5" w:rsidP="00C616C5">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Obtención de información sobre la cuenta: número de la cuenta, entidad, oficina, titular, etc. (métodos de interfaz pública).</w:t>
            </w:r>
          </w:p>
          <w:p w:rsidR="00C616C5" w:rsidRPr="00C616C5" w:rsidRDefault="00C616C5" w:rsidP="00C616C5">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Aquellas herramientas auxiliares necesarias para poder trabajar cómodamente con el objeto. Algunas de esas herramientas podrán ser públicos y otras quizá no. Algunas podrán ser específicas de clase y otras podrán ser de objeto (métodos de objeto privados, métodos estáticos públicos, etc.).</w:t>
            </w:r>
          </w:p>
          <w:p w:rsidR="00C616C5" w:rsidRPr="00C616C5" w:rsidRDefault="00C616C5" w:rsidP="00C616C5">
            <w:pPr>
              <w:spacing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Para trabajar con el número de cuenta debes utilizar el modelo de </w:t>
            </w:r>
            <w:r w:rsidRPr="00C616C5">
              <w:rPr>
                <w:rFonts w:ascii="Times New Roman" w:eastAsia="Times New Roman" w:hAnsi="Times New Roman" w:cs="Times New Roman"/>
                <w:b/>
                <w:bCs/>
                <w:sz w:val="24"/>
                <w:szCs w:val="24"/>
                <w:lang w:eastAsia="es-ES"/>
              </w:rPr>
              <w:t>Código Cuenta Cliente</w:t>
            </w:r>
            <w:r w:rsidRPr="00C616C5">
              <w:rPr>
                <w:rFonts w:ascii="Times New Roman" w:eastAsia="Times New Roman" w:hAnsi="Times New Roman" w:cs="Times New Roman"/>
                <w:sz w:val="24"/>
                <w:szCs w:val="24"/>
                <w:lang w:eastAsia="es-ES"/>
              </w:rPr>
              <w:t> (</w:t>
            </w:r>
            <w:r w:rsidRPr="00C616C5">
              <w:rPr>
                <w:rFonts w:ascii="Times New Roman" w:eastAsia="Times New Roman" w:hAnsi="Times New Roman" w:cs="Times New Roman"/>
                <w:b/>
                <w:bCs/>
                <w:sz w:val="24"/>
                <w:szCs w:val="24"/>
                <w:lang w:eastAsia="es-ES"/>
              </w:rPr>
              <w:t>CCC</w:t>
            </w:r>
            <w:r w:rsidRPr="00C616C5">
              <w:rPr>
                <w:rFonts w:ascii="Times New Roman" w:eastAsia="Times New Roman" w:hAnsi="Times New Roman" w:cs="Times New Roman"/>
                <w:sz w:val="24"/>
                <w:szCs w:val="24"/>
                <w:lang w:eastAsia="es-ES"/>
              </w:rPr>
              <w:t>), que está formado por cuatro campos: entidad - sucursal - dígito de control - número de cuenta. La idea es que puedas introducir el código de cuenta completo y que la clase disponga de un mecanismo para comprobar que ese código es válido. Si el código no es válido, se debería generar una </w:t>
            </w:r>
            <w:r w:rsidRPr="00C616C5">
              <w:rPr>
                <w:rFonts w:ascii="Times New Roman" w:eastAsia="Times New Roman" w:hAnsi="Times New Roman" w:cs="Times New Roman"/>
                <w:b/>
                <w:bCs/>
                <w:sz w:val="24"/>
                <w:szCs w:val="24"/>
                <w:lang w:eastAsia="es-ES"/>
              </w:rPr>
              <w:t>excepción</w:t>
            </w:r>
            <w:r w:rsidRPr="00C616C5">
              <w:rPr>
                <w:rFonts w:ascii="Times New Roman" w:eastAsia="Times New Roman" w:hAnsi="Times New Roman" w:cs="Times New Roman"/>
                <w:sz w:val="24"/>
                <w:szCs w:val="24"/>
                <w:lang w:eastAsia="es-ES"/>
              </w:rPr>
              <w:t> (y por supuesto no almacenar ese código de cuenta). Para ello podrías tener, por ejemplo, un </w:t>
            </w:r>
            <w:r w:rsidRPr="00C616C5">
              <w:rPr>
                <w:rFonts w:ascii="Times New Roman" w:eastAsia="Times New Roman" w:hAnsi="Times New Roman" w:cs="Times New Roman"/>
                <w:b/>
                <w:bCs/>
                <w:sz w:val="24"/>
                <w:szCs w:val="24"/>
                <w:lang w:eastAsia="es-ES"/>
              </w:rPr>
              <w:t>método estático</w:t>
            </w:r>
            <w:r w:rsidRPr="00C616C5">
              <w:rPr>
                <w:rFonts w:ascii="Times New Roman" w:eastAsia="Times New Roman" w:hAnsi="Times New Roman" w:cs="Times New Roman"/>
                <w:sz w:val="24"/>
                <w:szCs w:val="24"/>
                <w:lang w:eastAsia="es-ES"/>
              </w:rPr>
              <w:t> que permita validar códigos de cuenta.</w:t>
            </w:r>
          </w:p>
          <w:p w:rsidR="00C616C5" w:rsidRPr="00C616C5" w:rsidRDefault="00C616C5" w:rsidP="00C616C5">
            <w:pPr>
              <w:spacing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En general, deberías incluir </w:t>
            </w:r>
            <w:r w:rsidRPr="00C616C5">
              <w:rPr>
                <w:rFonts w:ascii="Times New Roman" w:eastAsia="Times New Roman" w:hAnsi="Times New Roman" w:cs="Times New Roman"/>
                <w:b/>
                <w:bCs/>
                <w:sz w:val="24"/>
                <w:szCs w:val="24"/>
                <w:lang w:eastAsia="es-ES"/>
              </w:rPr>
              <w:t>excepciones</w:t>
            </w:r>
            <w:r w:rsidRPr="00C616C5">
              <w:rPr>
                <w:rFonts w:ascii="Times New Roman" w:eastAsia="Times New Roman" w:hAnsi="Times New Roman" w:cs="Times New Roman"/>
                <w:sz w:val="24"/>
                <w:szCs w:val="24"/>
                <w:lang w:eastAsia="es-ES"/>
              </w:rPr>
              <w:t> para controlar aquellos casos en los que el uso de un método no sea posible (intentar sacar más dinero del que hay en el saldo, intentar introducir un titular con más caracteres de los permitidos, intentar ingresar o retirar una cantidad negativa, etc.).</w:t>
            </w:r>
          </w:p>
          <w:p w:rsidR="00C616C5" w:rsidRPr="00C616C5" w:rsidRDefault="00C616C5" w:rsidP="00C616C5">
            <w:pPr>
              <w:spacing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El código fuente Java de esta clase debería incluir </w:t>
            </w:r>
            <w:r w:rsidRPr="00C616C5">
              <w:rPr>
                <w:rFonts w:ascii="Times New Roman" w:eastAsia="Times New Roman" w:hAnsi="Times New Roman" w:cs="Times New Roman"/>
                <w:b/>
                <w:bCs/>
                <w:sz w:val="24"/>
                <w:szCs w:val="24"/>
                <w:lang w:eastAsia="es-ES"/>
              </w:rPr>
              <w:t>comentarios</w:t>
            </w:r>
            <w:r w:rsidRPr="00C616C5">
              <w:rPr>
                <w:rFonts w:ascii="Times New Roman" w:eastAsia="Times New Roman" w:hAnsi="Times New Roman" w:cs="Times New Roman"/>
                <w:sz w:val="24"/>
                <w:szCs w:val="24"/>
                <w:lang w:eastAsia="es-ES"/>
              </w:rPr>
              <w:t> en cada atributo (o en cada conjunto de atributos) y método (o en cada conjunto de métodos del mismo tipo) indicando su utilidad. El programa principal también debería incluir algunos comentarios explicativos sobre su funcionamiento y la utilización de objetos de la clase </w:t>
            </w:r>
            <w:r w:rsidRPr="00C616C5">
              <w:rPr>
                <w:rFonts w:ascii="Consolas" w:eastAsia="Times New Roman" w:hAnsi="Consolas" w:cs="Courier New"/>
                <w:color w:val="E83E8C"/>
                <w:sz w:val="20"/>
                <w:szCs w:val="20"/>
                <w:lang w:eastAsia="es-ES"/>
              </w:rPr>
              <w:t>CuentaBancaria</w:t>
            </w:r>
            <w:r w:rsidRPr="00C616C5">
              <w:rPr>
                <w:rFonts w:ascii="Times New Roman" w:eastAsia="Times New Roman" w:hAnsi="Times New Roman" w:cs="Times New Roman"/>
                <w:sz w:val="24"/>
                <w:szCs w:val="24"/>
                <w:lang w:eastAsia="es-ES"/>
              </w:rPr>
              <w:t>.</w:t>
            </w:r>
          </w:p>
          <w:p w:rsidR="00C616C5" w:rsidRPr="00C616C5" w:rsidRDefault="00C616C5" w:rsidP="00C616C5">
            <w:pPr>
              <w:spacing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Además del programa deberás escribir también un informe con todas las consideraciones oportunas que se necesiten para entender cómo has realizado la tarea.</w:t>
            </w:r>
          </w:p>
          <w:p w:rsidR="00C616C5" w:rsidRPr="00C616C5" w:rsidRDefault="00C616C5" w:rsidP="00C616C5">
            <w:pPr>
              <w:spacing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El proyecto deberá contener al menos dos archivos fuente Java:</w:t>
            </w:r>
          </w:p>
          <w:p w:rsidR="00C616C5" w:rsidRPr="00C616C5" w:rsidRDefault="00C616C5" w:rsidP="00C616C5">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b/>
                <w:bCs/>
                <w:sz w:val="24"/>
                <w:szCs w:val="24"/>
                <w:lang w:eastAsia="es-ES"/>
              </w:rPr>
              <w:t>Programa principal</w:t>
            </w:r>
            <w:r w:rsidRPr="00C616C5">
              <w:rPr>
                <w:rFonts w:ascii="Times New Roman" w:eastAsia="Times New Roman" w:hAnsi="Times New Roman" w:cs="Times New Roman"/>
                <w:sz w:val="24"/>
                <w:szCs w:val="24"/>
                <w:lang w:eastAsia="es-ES"/>
              </w:rPr>
              <w:t> (clase con método </w:t>
            </w:r>
            <w:r w:rsidRPr="00C616C5">
              <w:rPr>
                <w:rFonts w:ascii="Consolas" w:eastAsia="Times New Roman" w:hAnsi="Consolas" w:cs="Courier New"/>
                <w:b/>
                <w:bCs/>
                <w:color w:val="E83E8C"/>
                <w:sz w:val="20"/>
                <w:szCs w:val="20"/>
                <w:lang w:eastAsia="es-ES"/>
              </w:rPr>
              <w:t>main</w:t>
            </w:r>
            <w:r w:rsidRPr="00C616C5">
              <w:rPr>
                <w:rFonts w:ascii="Times New Roman" w:eastAsia="Times New Roman" w:hAnsi="Times New Roman" w:cs="Times New Roman"/>
                <w:sz w:val="24"/>
                <w:szCs w:val="24"/>
                <w:lang w:eastAsia="es-ES"/>
              </w:rPr>
              <w:t>: </w:t>
            </w:r>
            <w:r w:rsidRPr="00C616C5">
              <w:rPr>
                <w:rFonts w:ascii="Times New Roman" w:eastAsia="Times New Roman" w:hAnsi="Times New Roman" w:cs="Times New Roman"/>
                <w:b/>
                <w:bCs/>
                <w:sz w:val="24"/>
                <w:szCs w:val="24"/>
                <w:lang w:eastAsia="es-ES"/>
              </w:rPr>
              <w:t>AplicacionCuentaBancaria.java</w:t>
            </w:r>
            <w:r w:rsidRPr="00C616C5">
              <w:rPr>
                <w:rFonts w:ascii="Times New Roman" w:eastAsia="Times New Roman" w:hAnsi="Times New Roman" w:cs="Times New Roman"/>
                <w:sz w:val="24"/>
                <w:szCs w:val="24"/>
                <w:lang w:eastAsia="es-ES"/>
              </w:rPr>
              <w:t>).</w:t>
            </w:r>
          </w:p>
          <w:p w:rsidR="00C616C5" w:rsidRPr="00C616C5" w:rsidRDefault="00C616C5" w:rsidP="00C616C5">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La clase </w:t>
            </w:r>
            <w:r w:rsidRPr="00C616C5">
              <w:rPr>
                <w:rFonts w:ascii="Times New Roman" w:eastAsia="Times New Roman" w:hAnsi="Times New Roman" w:cs="Times New Roman"/>
                <w:b/>
                <w:bCs/>
                <w:sz w:val="24"/>
                <w:szCs w:val="24"/>
                <w:lang w:eastAsia="es-ES"/>
              </w:rPr>
              <w:t>CuentaBancaria</w:t>
            </w:r>
            <w:r w:rsidRPr="00C616C5">
              <w:rPr>
                <w:rFonts w:ascii="Times New Roman" w:eastAsia="Times New Roman" w:hAnsi="Times New Roman" w:cs="Times New Roman"/>
                <w:sz w:val="24"/>
                <w:szCs w:val="24"/>
                <w:lang w:eastAsia="es-ES"/>
              </w:rPr>
              <w:t> (</w:t>
            </w:r>
            <w:r w:rsidRPr="00C616C5">
              <w:rPr>
                <w:rFonts w:ascii="Times New Roman" w:eastAsia="Times New Roman" w:hAnsi="Times New Roman" w:cs="Times New Roman"/>
                <w:b/>
                <w:bCs/>
                <w:sz w:val="24"/>
                <w:szCs w:val="24"/>
                <w:lang w:eastAsia="es-ES"/>
              </w:rPr>
              <w:t>CuentaBancaria.java</w:t>
            </w:r>
            <w:r w:rsidRPr="00C616C5">
              <w:rPr>
                <w:rFonts w:ascii="Times New Roman" w:eastAsia="Times New Roman" w:hAnsi="Times New Roman" w:cs="Times New Roman"/>
                <w:sz w:val="24"/>
                <w:szCs w:val="24"/>
                <w:lang w:eastAsia="es-ES"/>
              </w:rPr>
              <w:t>).</w:t>
            </w:r>
          </w:p>
          <w:p w:rsidR="00C616C5" w:rsidRPr="00C616C5" w:rsidRDefault="00C616C5" w:rsidP="00C616C5">
            <w:pPr>
              <w:spacing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El documento que contendrá el informe lo elaborarás con un procesador de texto. Debe ser de tipo ".doc" (</w:t>
            </w:r>
            <w:r w:rsidRPr="00C616C5">
              <w:rPr>
                <w:rFonts w:ascii="Times New Roman" w:eastAsia="Times New Roman" w:hAnsi="Times New Roman" w:cs="Times New Roman"/>
                <w:sz w:val="24"/>
                <w:szCs w:val="24"/>
                <w:lang w:val="en" w:eastAsia="es-ES"/>
              </w:rPr>
              <w:t>Microsoft Word</w:t>
            </w:r>
            <w:r w:rsidRPr="00C616C5">
              <w:rPr>
                <w:rFonts w:ascii="Times New Roman" w:eastAsia="Times New Roman" w:hAnsi="Times New Roman" w:cs="Times New Roman"/>
                <w:sz w:val="24"/>
                <w:szCs w:val="24"/>
                <w:lang w:eastAsia="es-ES"/>
              </w:rPr>
              <w:t>) o de tipo ".odt" (</w:t>
            </w:r>
            <w:r w:rsidRPr="00C616C5">
              <w:rPr>
                <w:rFonts w:ascii="Times New Roman" w:eastAsia="Times New Roman" w:hAnsi="Times New Roman" w:cs="Times New Roman"/>
                <w:sz w:val="24"/>
                <w:szCs w:val="24"/>
                <w:lang w:val="en" w:eastAsia="es-ES"/>
              </w:rPr>
              <w:t>OpenOffice.org</w:t>
            </w:r>
            <w:r w:rsidRPr="00C616C5">
              <w:rPr>
                <w:rFonts w:ascii="Times New Roman" w:eastAsia="Times New Roman" w:hAnsi="Times New Roman" w:cs="Times New Roman"/>
                <w:sz w:val="24"/>
                <w:szCs w:val="24"/>
                <w:lang w:eastAsia="es-ES"/>
              </w:rPr>
              <w:t xml:space="preserve">). Debe tener </w:t>
            </w:r>
            <w:r w:rsidRPr="00C616C5">
              <w:rPr>
                <w:rFonts w:ascii="Times New Roman" w:eastAsia="Times New Roman" w:hAnsi="Times New Roman" w:cs="Times New Roman"/>
                <w:sz w:val="24"/>
                <w:szCs w:val="24"/>
                <w:lang w:eastAsia="es-ES"/>
              </w:rPr>
              <w:lastRenderedPageBreak/>
              <w:t>tamaño de página A4, estilo de letra </w:t>
            </w:r>
            <w:r w:rsidRPr="00C616C5">
              <w:rPr>
                <w:rFonts w:ascii="Times New Roman" w:eastAsia="Times New Roman" w:hAnsi="Times New Roman" w:cs="Times New Roman"/>
                <w:sz w:val="24"/>
                <w:szCs w:val="24"/>
                <w:lang w:val="en" w:eastAsia="es-ES"/>
              </w:rPr>
              <w:t>Times New Roman</w:t>
            </w:r>
            <w:r w:rsidRPr="00C616C5">
              <w:rPr>
                <w:rFonts w:ascii="Times New Roman" w:eastAsia="Times New Roman" w:hAnsi="Times New Roman" w:cs="Times New Roman"/>
                <w:sz w:val="24"/>
                <w:szCs w:val="24"/>
                <w:lang w:eastAsia="es-ES"/>
              </w:rPr>
              <w:t>, tamaño 12 e interlineado normal.</w:t>
            </w:r>
          </w:p>
        </w:tc>
      </w:tr>
      <w:tr w:rsidR="00C616C5" w:rsidRPr="00C616C5" w:rsidTr="00C616C5">
        <w:tc>
          <w:tcPr>
            <w:tcW w:w="0" w:type="auto"/>
            <w:vAlign w:val="center"/>
            <w:hideMark/>
          </w:tcPr>
          <w:p w:rsidR="00C616C5" w:rsidRPr="00C616C5" w:rsidRDefault="00C616C5" w:rsidP="00C616C5">
            <w:pPr>
              <w:spacing w:after="0" w:line="240" w:lineRule="auto"/>
              <w:jc w:val="center"/>
              <w:rPr>
                <w:rFonts w:ascii="Times New Roman" w:eastAsia="Times New Roman" w:hAnsi="Times New Roman" w:cs="Times New Roman"/>
                <w:b/>
                <w:bCs/>
                <w:sz w:val="24"/>
                <w:szCs w:val="24"/>
                <w:lang w:eastAsia="es-ES"/>
              </w:rPr>
            </w:pPr>
            <w:r w:rsidRPr="00C616C5">
              <w:rPr>
                <w:rFonts w:ascii="Times New Roman" w:eastAsia="Times New Roman" w:hAnsi="Times New Roman" w:cs="Times New Roman"/>
                <w:b/>
                <w:bCs/>
                <w:sz w:val="24"/>
                <w:szCs w:val="24"/>
                <w:lang w:eastAsia="es-ES"/>
              </w:rPr>
              <w:lastRenderedPageBreak/>
              <w:t>Criterios de puntuación. Total 10 puntos.</w:t>
            </w:r>
          </w:p>
        </w:tc>
      </w:tr>
      <w:tr w:rsidR="00C616C5" w:rsidRPr="00C616C5" w:rsidTr="00C616C5">
        <w:tc>
          <w:tcPr>
            <w:tcW w:w="0" w:type="auto"/>
            <w:vAlign w:val="center"/>
            <w:hideMark/>
          </w:tcPr>
          <w:p w:rsidR="00C616C5" w:rsidRPr="00C616C5" w:rsidRDefault="00C616C5" w:rsidP="00C616C5">
            <w:pPr>
              <w:spacing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Para poder empezar a aplicar estos criterios es necesario que la aplicación compile y se ejecute correctamente en un emulador. En caso contrario la puntuación será directamente de 0,00.</w:t>
            </w:r>
          </w:p>
          <w:tbl>
            <w:tblPr>
              <w:tblW w:w="0" w:type="auto"/>
              <w:tblCellMar>
                <w:top w:w="15" w:type="dxa"/>
                <w:left w:w="15" w:type="dxa"/>
                <w:bottom w:w="15" w:type="dxa"/>
                <w:right w:w="15" w:type="dxa"/>
              </w:tblCellMar>
              <w:tblLook w:val="04A0" w:firstRow="1" w:lastRow="0" w:firstColumn="1" w:lastColumn="0" w:noHBand="0" w:noVBand="1"/>
            </w:tblPr>
            <w:tblGrid>
              <w:gridCol w:w="7224"/>
              <w:gridCol w:w="1250"/>
            </w:tblGrid>
            <w:tr w:rsidR="00C616C5" w:rsidRPr="00C616C5">
              <w:tc>
                <w:tcPr>
                  <w:tcW w:w="0" w:type="auto"/>
                  <w:gridSpan w:val="2"/>
                  <w:tcBorders>
                    <w:top w:val="nil"/>
                    <w:left w:val="nil"/>
                    <w:bottom w:val="nil"/>
                    <w:right w:val="nil"/>
                  </w:tcBorders>
                  <w:vAlign w:val="center"/>
                  <w:hideMark/>
                </w:tcPr>
                <w:p w:rsidR="00C616C5" w:rsidRPr="00C616C5" w:rsidRDefault="00C616C5" w:rsidP="00C616C5">
                  <w:pPr>
                    <w:spacing w:after="0" w:line="630" w:lineRule="atLeast"/>
                    <w:rPr>
                      <w:rFonts w:ascii="Times New Roman" w:eastAsia="Times New Roman" w:hAnsi="Times New Roman" w:cs="Times New Roman"/>
                      <w:b/>
                      <w:bCs/>
                      <w:color w:val="868E96"/>
                      <w:sz w:val="36"/>
                      <w:szCs w:val="36"/>
                      <w:lang w:eastAsia="es-ES"/>
                    </w:rPr>
                  </w:pPr>
                  <w:r w:rsidRPr="00C616C5">
                    <w:rPr>
                      <w:rFonts w:ascii="Times New Roman" w:eastAsia="Times New Roman" w:hAnsi="Times New Roman" w:cs="Times New Roman"/>
                      <w:b/>
                      <w:bCs/>
                      <w:color w:val="868E96"/>
                      <w:sz w:val="36"/>
                      <w:szCs w:val="36"/>
                      <w:lang w:eastAsia="es-ES"/>
                    </w:rPr>
                    <w:t>Criterios de puntuación.</w:t>
                  </w:r>
                </w:p>
              </w:tc>
            </w:tr>
            <w:tr w:rsidR="00C616C5" w:rsidRPr="00C616C5">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La clase </w:t>
                  </w:r>
                  <w:r w:rsidRPr="00C616C5">
                    <w:rPr>
                      <w:rFonts w:ascii="Consolas" w:eastAsia="Times New Roman" w:hAnsi="Consolas" w:cs="Courier New"/>
                      <w:color w:val="E83E8C"/>
                      <w:sz w:val="20"/>
                      <w:szCs w:val="20"/>
                      <w:lang w:eastAsia="es-ES"/>
                    </w:rPr>
                    <w:t>CuentaBancaria</w:t>
                  </w:r>
                  <w:r w:rsidRPr="00C616C5">
                    <w:rPr>
                      <w:rFonts w:ascii="Times New Roman" w:eastAsia="Times New Roman" w:hAnsi="Times New Roman" w:cs="Times New Roman"/>
                      <w:sz w:val="24"/>
                      <w:szCs w:val="24"/>
                      <w:lang w:eastAsia="es-ES"/>
                    </w:rPr>
                    <w:t> dispone de todos los </w:t>
                  </w:r>
                  <w:r w:rsidRPr="00C616C5">
                    <w:rPr>
                      <w:rFonts w:ascii="Times New Roman" w:eastAsia="Times New Roman" w:hAnsi="Times New Roman" w:cs="Times New Roman"/>
                      <w:b/>
                      <w:bCs/>
                      <w:sz w:val="24"/>
                      <w:szCs w:val="24"/>
                      <w:lang w:eastAsia="es-ES"/>
                    </w:rPr>
                    <w:t>atributos</w:t>
                  </w:r>
                  <w:r w:rsidRPr="00C616C5">
                    <w:rPr>
                      <w:rFonts w:ascii="Times New Roman" w:eastAsia="Times New Roman" w:hAnsi="Times New Roman" w:cs="Times New Roman"/>
                      <w:sz w:val="24"/>
                      <w:szCs w:val="24"/>
                      <w:lang w:eastAsia="es-ES"/>
                    </w:rPr>
                    <w:t> necesarios.</w:t>
                  </w:r>
                </w:p>
              </w:tc>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1,00</w:t>
                  </w:r>
                </w:p>
              </w:tc>
            </w:tr>
            <w:tr w:rsidR="00C616C5" w:rsidRPr="00C616C5">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La clase </w:t>
                  </w:r>
                  <w:r w:rsidRPr="00C616C5">
                    <w:rPr>
                      <w:rFonts w:ascii="Consolas" w:eastAsia="Times New Roman" w:hAnsi="Consolas" w:cs="Courier New"/>
                      <w:color w:val="E83E8C"/>
                      <w:sz w:val="20"/>
                      <w:szCs w:val="20"/>
                      <w:lang w:eastAsia="es-ES"/>
                    </w:rPr>
                    <w:t>CuentaBancaria</w:t>
                  </w:r>
                  <w:r w:rsidRPr="00C616C5">
                    <w:rPr>
                      <w:rFonts w:ascii="Times New Roman" w:eastAsia="Times New Roman" w:hAnsi="Times New Roman" w:cs="Times New Roman"/>
                      <w:sz w:val="24"/>
                      <w:szCs w:val="24"/>
                      <w:lang w:eastAsia="es-ES"/>
                    </w:rPr>
                    <w:t> dispone de al menos un </w:t>
                  </w:r>
                  <w:r w:rsidRPr="00C616C5">
                    <w:rPr>
                      <w:rFonts w:ascii="Times New Roman" w:eastAsia="Times New Roman" w:hAnsi="Times New Roman" w:cs="Times New Roman"/>
                      <w:b/>
                      <w:bCs/>
                      <w:sz w:val="24"/>
                      <w:szCs w:val="24"/>
                      <w:lang w:eastAsia="es-ES"/>
                    </w:rPr>
                    <w:t>constructor</w:t>
                  </w:r>
                  <w:r w:rsidRPr="00C616C5">
                    <w:rPr>
                      <w:rFonts w:ascii="Times New Roman" w:eastAsia="Times New Roman" w:hAnsi="Times New Roman" w:cs="Times New Roman"/>
                      <w:sz w:val="24"/>
                      <w:szCs w:val="24"/>
                      <w:lang w:eastAsia="es-ES"/>
                    </w:rPr>
                    <w:t> y funciona correctamente.</w:t>
                  </w:r>
                </w:p>
              </w:tc>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1,00</w:t>
                  </w:r>
                </w:p>
              </w:tc>
            </w:tr>
            <w:tr w:rsidR="00C616C5" w:rsidRPr="00C616C5">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La clase </w:t>
                  </w:r>
                  <w:r w:rsidRPr="00C616C5">
                    <w:rPr>
                      <w:rFonts w:ascii="Consolas" w:eastAsia="Times New Roman" w:hAnsi="Consolas" w:cs="Courier New"/>
                      <w:color w:val="E83E8C"/>
                      <w:sz w:val="20"/>
                      <w:szCs w:val="20"/>
                      <w:lang w:eastAsia="es-ES"/>
                    </w:rPr>
                    <w:t>CuentaBancaria</w:t>
                  </w:r>
                  <w:r w:rsidRPr="00C616C5">
                    <w:rPr>
                      <w:rFonts w:ascii="Times New Roman" w:eastAsia="Times New Roman" w:hAnsi="Times New Roman" w:cs="Times New Roman"/>
                      <w:sz w:val="24"/>
                      <w:szCs w:val="24"/>
                      <w:lang w:eastAsia="es-ES"/>
                    </w:rPr>
                    <w:t> dispone de los</w:t>
                  </w:r>
                  <w:r w:rsidRPr="00C616C5">
                    <w:rPr>
                      <w:rFonts w:ascii="Times New Roman" w:eastAsia="Times New Roman" w:hAnsi="Times New Roman" w:cs="Times New Roman"/>
                      <w:b/>
                      <w:bCs/>
                      <w:sz w:val="24"/>
                      <w:szCs w:val="24"/>
                      <w:lang w:eastAsia="es-ES"/>
                    </w:rPr>
                    <w:t> métodos públicos de interfaz</w:t>
                  </w:r>
                  <w:r w:rsidRPr="00C616C5">
                    <w:rPr>
                      <w:rFonts w:ascii="Times New Roman" w:eastAsia="Times New Roman" w:hAnsi="Times New Roman" w:cs="Times New Roman"/>
                      <w:sz w:val="24"/>
                      <w:szCs w:val="24"/>
                      <w:lang w:eastAsia="es-ES"/>
                    </w:rPr>
                    <w:t> necesarios y funcionan correctamente.</w:t>
                  </w:r>
                </w:p>
              </w:tc>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4,00</w:t>
                  </w:r>
                </w:p>
              </w:tc>
            </w:tr>
            <w:tr w:rsidR="00C616C5" w:rsidRPr="00C616C5">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La clase </w:t>
                  </w:r>
                  <w:r w:rsidRPr="00C616C5">
                    <w:rPr>
                      <w:rFonts w:ascii="Consolas" w:eastAsia="Times New Roman" w:hAnsi="Consolas" w:cs="Courier New"/>
                      <w:color w:val="E83E8C"/>
                      <w:sz w:val="20"/>
                      <w:szCs w:val="20"/>
                      <w:lang w:eastAsia="es-ES"/>
                    </w:rPr>
                    <w:t>CuentaBancaria</w:t>
                  </w:r>
                  <w:r w:rsidRPr="00C616C5">
                    <w:rPr>
                      <w:rFonts w:ascii="Times New Roman" w:eastAsia="Times New Roman" w:hAnsi="Times New Roman" w:cs="Times New Roman"/>
                      <w:sz w:val="24"/>
                      <w:szCs w:val="24"/>
                      <w:lang w:eastAsia="es-ES"/>
                    </w:rPr>
                    <w:t> es capaz de </w:t>
                  </w:r>
                  <w:r w:rsidRPr="00C616C5">
                    <w:rPr>
                      <w:rFonts w:ascii="Times New Roman" w:eastAsia="Times New Roman" w:hAnsi="Times New Roman" w:cs="Times New Roman"/>
                      <w:b/>
                      <w:bCs/>
                      <w:sz w:val="24"/>
                      <w:szCs w:val="24"/>
                      <w:lang w:eastAsia="es-ES"/>
                    </w:rPr>
                    <w:t>validar un CCC</w:t>
                  </w:r>
                  <w:r w:rsidRPr="00C616C5">
                    <w:rPr>
                      <w:rFonts w:ascii="Times New Roman" w:eastAsia="Times New Roman" w:hAnsi="Times New Roman" w:cs="Times New Roman"/>
                      <w:sz w:val="24"/>
                      <w:szCs w:val="24"/>
                      <w:lang w:eastAsia="es-ES"/>
                    </w:rPr>
                    <w:t>.</w:t>
                  </w:r>
                </w:p>
              </w:tc>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2,00</w:t>
                  </w:r>
                </w:p>
              </w:tc>
            </w:tr>
            <w:tr w:rsidR="00C616C5" w:rsidRPr="00C616C5">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Los métodos de la clase </w:t>
                  </w:r>
                  <w:r w:rsidRPr="00C616C5">
                    <w:rPr>
                      <w:rFonts w:ascii="Consolas" w:eastAsia="Times New Roman" w:hAnsi="Consolas" w:cs="Courier New"/>
                      <w:color w:val="E83E8C"/>
                      <w:sz w:val="20"/>
                      <w:szCs w:val="20"/>
                      <w:lang w:eastAsia="es-ES"/>
                    </w:rPr>
                    <w:t>CuentaBancaria</w:t>
                  </w:r>
                  <w:r w:rsidRPr="00C616C5">
                    <w:rPr>
                      <w:rFonts w:ascii="Times New Roman" w:eastAsia="Times New Roman" w:hAnsi="Times New Roman" w:cs="Times New Roman"/>
                      <w:sz w:val="24"/>
                      <w:szCs w:val="24"/>
                      <w:lang w:eastAsia="es-ES"/>
                    </w:rPr>
                    <w:t> son capaces de lanzar </w:t>
                  </w:r>
                  <w:r w:rsidRPr="00C616C5">
                    <w:rPr>
                      <w:rFonts w:ascii="Times New Roman" w:eastAsia="Times New Roman" w:hAnsi="Times New Roman" w:cs="Times New Roman"/>
                      <w:b/>
                      <w:bCs/>
                      <w:sz w:val="24"/>
                      <w:szCs w:val="24"/>
                      <w:lang w:eastAsia="es-ES"/>
                    </w:rPr>
                    <w:t>excepciones</w:t>
                  </w:r>
                  <w:r w:rsidRPr="00C616C5">
                    <w:rPr>
                      <w:rFonts w:ascii="Times New Roman" w:eastAsia="Times New Roman" w:hAnsi="Times New Roman" w:cs="Times New Roman"/>
                      <w:sz w:val="24"/>
                      <w:szCs w:val="24"/>
                      <w:lang w:eastAsia="es-ES"/>
                    </w:rPr>
                    <w:t> si se produce alguna situación anómala.</w:t>
                  </w:r>
                </w:p>
              </w:tc>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1,00</w:t>
                  </w:r>
                </w:p>
              </w:tc>
            </w:tr>
            <w:tr w:rsidR="00C616C5" w:rsidRPr="00C616C5">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La clase </w:t>
                  </w:r>
                  <w:r w:rsidRPr="00C616C5">
                    <w:rPr>
                      <w:rFonts w:ascii="Consolas" w:eastAsia="Times New Roman" w:hAnsi="Consolas" w:cs="Courier New"/>
                      <w:color w:val="E83E8C"/>
                      <w:sz w:val="20"/>
                      <w:szCs w:val="20"/>
                      <w:lang w:eastAsia="es-ES"/>
                    </w:rPr>
                    <w:t>CuentaBancaria</w:t>
                  </w:r>
                  <w:r w:rsidRPr="00C616C5">
                    <w:rPr>
                      <w:rFonts w:ascii="Times New Roman" w:eastAsia="Times New Roman" w:hAnsi="Times New Roman" w:cs="Times New Roman"/>
                      <w:sz w:val="24"/>
                      <w:szCs w:val="24"/>
                      <w:lang w:eastAsia="es-ES"/>
                    </w:rPr>
                    <w:t> dispone de </w:t>
                  </w:r>
                  <w:r w:rsidRPr="00C616C5">
                    <w:rPr>
                      <w:rFonts w:ascii="Times New Roman" w:eastAsia="Times New Roman" w:hAnsi="Times New Roman" w:cs="Times New Roman"/>
                      <w:b/>
                      <w:bCs/>
                      <w:sz w:val="24"/>
                      <w:szCs w:val="24"/>
                      <w:lang w:eastAsia="es-ES"/>
                    </w:rPr>
                    <w:t>métodos estáticos públicos</w:t>
                  </w:r>
                  <w:r w:rsidRPr="00C616C5">
                    <w:rPr>
                      <w:rFonts w:ascii="Times New Roman" w:eastAsia="Times New Roman" w:hAnsi="Times New Roman" w:cs="Times New Roman"/>
                      <w:sz w:val="24"/>
                      <w:szCs w:val="24"/>
                      <w:lang w:eastAsia="es-ES"/>
                    </w:rPr>
                    <w:t> para proporcionar herramientas de gestión útiles al código de fuera de la clase.</w:t>
                  </w:r>
                </w:p>
              </w:tc>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1,00</w:t>
                  </w:r>
                </w:p>
              </w:tc>
            </w:tr>
            <w:tr w:rsidR="00C616C5" w:rsidRPr="00C616C5">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b/>
                      <w:bCs/>
                      <w:sz w:val="24"/>
                      <w:szCs w:val="24"/>
                      <w:lang w:eastAsia="es-ES"/>
                    </w:rPr>
                    <w:t>No</w:t>
                  </w:r>
                  <w:r w:rsidRPr="00C616C5">
                    <w:rPr>
                      <w:rFonts w:ascii="Times New Roman" w:eastAsia="Times New Roman" w:hAnsi="Times New Roman" w:cs="Times New Roman"/>
                      <w:sz w:val="24"/>
                      <w:szCs w:val="24"/>
                      <w:lang w:eastAsia="es-ES"/>
                    </w:rPr>
                    <w:t> se han incluido comentarios en la clase </w:t>
                  </w:r>
                  <w:r w:rsidRPr="00C616C5">
                    <w:rPr>
                      <w:rFonts w:ascii="Consolas" w:eastAsia="Times New Roman" w:hAnsi="Consolas" w:cs="Courier New"/>
                      <w:color w:val="E83E8C"/>
                      <w:sz w:val="20"/>
                      <w:szCs w:val="20"/>
                      <w:lang w:eastAsia="es-ES"/>
                    </w:rPr>
                    <w:t>CuentaBancaria</w:t>
                  </w:r>
                  <w:r w:rsidRPr="00C616C5">
                    <w:rPr>
                      <w:rFonts w:ascii="Times New Roman" w:eastAsia="Times New Roman" w:hAnsi="Times New Roman" w:cs="Times New Roman"/>
                      <w:sz w:val="24"/>
                      <w:szCs w:val="24"/>
                      <w:lang w:eastAsia="es-ES"/>
                    </w:rPr>
                    <w:t> tal y como se ha pedido en el enunciado.</w:t>
                  </w:r>
                </w:p>
              </w:tc>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-1,00</w:t>
                  </w:r>
                </w:p>
              </w:tc>
            </w:tr>
            <w:tr w:rsidR="00C616C5" w:rsidRPr="00C616C5">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b/>
                      <w:bCs/>
                      <w:sz w:val="24"/>
                      <w:szCs w:val="24"/>
                      <w:lang w:eastAsia="es-ES"/>
                    </w:rPr>
                    <w:t>No</w:t>
                  </w:r>
                  <w:r w:rsidRPr="00C616C5">
                    <w:rPr>
                      <w:rFonts w:ascii="Times New Roman" w:eastAsia="Times New Roman" w:hAnsi="Times New Roman" w:cs="Times New Roman"/>
                      <w:sz w:val="24"/>
                      <w:szCs w:val="24"/>
                      <w:lang w:eastAsia="es-ES"/>
                    </w:rPr>
                    <w:t> se han incluido comentarios apropiados en el programa principal describiendo el funcionamiento de éste.</w:t>
                  </w:r>
                </w:p>
              </w:tc>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-1,00</w:t>
                  </w:r>
                </w:p>
              </w:tc>
            </w:tr>
            <w:tr w:rsidR="00C616C5" w:rsidRPr="00C616C5">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b/>
                      <w:bCs/>
                      <w:sz w:val="24"/>
                      <w:szCs w:val="24"/>
                      <w:lang w:eastAsia="es-ES"/>
                    </w:rPr>
                    <w:t>No</w:t>
                  </w:r>
                  <w:r w:rsidRPr="00C616C5">
                    <w:rPr>
                      <w:rFonts w:ascii="Times New Roman" w:eastAsia="Times New Roman" w:hAnsi="Times New Roman" w:cs="Times New Roman"/>
                      <w:sz w:val="24"/>
                      <w:szCs w:val="24"/>
                      <w:lang w:eastAsia="es-ES"/>
                    </w:rPr>
                    <w:t> se ha entregado el informe explicativo o se trata de un informe explicativo insuficiente.</w:t>
                  </w:r>
                </w:p>
              </w:tc>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-2,00</w:t>
                  </w:r>
                </w:p>
              </w:tc>
            </w:tr>
            <w:tr w:rsidR="00C616C5" w:rsidRPr="00C616C5">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El programa principal </w:t>
                  </w:r>
                  <w:r w:rsidRPr="00C616C5">
                    <w:rPr>
                      <w:rFonts w:ascii="Times New Roman" w:eastAsia="Times New Roman" w:hAnsi="Times New Roman" w:cs="Times New Roman"/>
                      <w:b/>
                      <w:bCs/>
                      <w:sz w:val="24"/>
                      <w:szCs w:val="24"/>
                      <w:lang w:eastAsia="es-ES"/>
                    </w:rPr>
                    <w:t>no</w:t>
                  </w:r>
                  <w:r w:rsidRPr="00C616C5">
                    <w:rPr>
                      <w:rFonts w:ascii="Times New Roman" w:eastAsia="Times New Roman" w:hAnsi="Times New Roman" w:cs="Times New Roman"/>
                      <w:sz w:val="24"/>
                      <w:szCs w:val="24"/>
                      <w:lang w:eastAsia="es-ES"/>
                    </w:rPr>
                    <w:t> es capaz de crear un objeto de la clase </w:t>
                  </w:r>
                  <w:r w:rsidRPr="00C616C5">
                    <w:rPr>
                      <w:rFonts w:ascii="Consolas" w:eastAsia="Times New Roman" w:hAnsi="Consolas" w:cs="Courier New"/>
                      <w:color w:val="E83E8C"/>
                      <w:sz w:val="20"/>
                      <w:szCs w:val="20"/>
                      <w:lang w:eastAsia="es-ES"/>
                    </w:rPr>
                    <w:t>CuentaBancaria</w:t>
                  </w:r>
                  <w:r w:rsidRPr="00C616C5">
                    <w:rPr>
                      <w:rFonts w:ascii="Times New Roman" w:eastAsia="Times New Roman" w:hAnsi="Times New Roman" w:cs="Times New Roman"/>
                      <w:sz w:val="24"/>
                      <w:szCs w:val="24"/>
                      <w:lang w:eastAsia="es-ES"/>
                    </w:rPr>
                    <w:t>.</w:t>
                  </w:r>
                </w:p>
              </w:tc>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-5,00</w:t>
                  </w:r>
                </w:p>
              </w:tc>
            </w:tr>
            <w:tr w:rsidR="00C616C5" w:rsidRPr="00C616C5">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Alguna de las opciones de menú pedidas en el enunciado (menú del programa principal) </w:t>
                  </w:r>
                  <w:r w:rsidRPr="00C616C5">
                    <w:rPr>
                      <w:rFonts w:ascii="Times New Roman" w:eastAsia="Times New Roman" w:hAnsi="Times New Roman" w:cs="Times New Roman"/>
                      <w:b/>
                      <w:bCs/>
                      <w:sz w:val="24"/>
                      <w:szCs w:val="24"/>
                      <w:lang w:eastAsia="es-ES"/>
                    </w:rPr>
                    <w:t>no</w:t>
                  </w:r>
                  <w:r w:rsidRPr="00C616C5">
                    <w:rPr>
                      <w:rFonts w:ascii="Times New Roman" w:eastAsia="Times New Roman" w:hAnsi="Times New Roman" w:cs="Times New Roman"/>
                      <w:sz w:val="24"/>
                      <w:szCs w:val="24"/>
                      <w:lang w:eastAsia="es-ES"/>
                    </w:rPr>
                    <w:t> funciona correctamente.</w:t>
                  </w:r>
                </w:p>
              </w:tc>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-1,00 por cada opción</w:t>
                  </w:r>
                </w:p>
              </w:tc>
            </w:tr>
            <w:tr w:rsidR="00C616C5" w:rsidRPr="00C616C5">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b/>
                      <w:bCs/>
                      <w:sz w:val="24"/>
                      <w:szCs w:val="24"/>
                      <w:lang w:eastAsia="es-ES"/>
                    </w:rPr>
                    <w:t>Total</w:t>
                  </w:r>
                </w:p>
              </w:tc>
              <w:tc>
                <w:tcPr>
                  <w:tcW w:w="0" w:type="auto"/>
                  <w:vAlign w:val="center"/>
                  <w:hideMark/>
                </w:tcPr>
                <w:p w:rsidR="00C616C5" w:rsidRPr="00C616C5" w:rsidRDefault="00C616C5" w:rsidP="00C616C5">
                  <w:pPr>
                    <w:spacing w:after="0"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b/>
                      <w:bCs/>
                      <w:sz w:val="24"/>
                      <w:szCs w:val="24"/>
                      <w:lang w:eastAsia="es-ES"/>
                    </w:rPr>
                    <w:t>10,00</w:t>
                  </w:r>
                </w:p>
              </w:tc>
            </w:tr>
          </w:tbl>
          <w:p w:rsidR="00C616C5" w:rsidRPr="00C616C5" w:rsidRDefault="00C616C5" w:rsidP="00C616C5">
            <w:pPr>
              <w:spacing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Dado que algunos criterios de puntuación son negativos, podría suceder que el balance final fuera negativo. En tal caso la puntuación final será simplemente de 0,00.</w:t>
            </w:r>
          </w:p>
        </w:tc>
      </w:tr>
      <w:tr w:rsidR="00C616C5" w:rsidRPr="00C616C5" w:rsidTr="00C616C5">
        <w:tc>
          <w:tcPr>
            <w:tcW w:w="0" w:type="auto"/>
            <w:vAlign w:val="center"/>
            <w:hideMark/>
          </w:tcPr>
          <w:p w:rsidR="00C616C5" w:rsidRPr="00C616C5" w:rsidRDefault="00C616C5" w:rsidP="00C616C5">
            <w:pPr>
              <w:spacing w:after="0" w:line="240" w:lineRule="auto"/>
              <w:jc w:val="center"/>
              <w:rPr>
                <w:rFonts w:ascii="Times New Roman" w:eastAsia="Times New Roman" w:hAnsi="Times New Roman" w:cs="Times New Roman"/>
                <w:b/>
                <w:bCs/>
                <w:sz w:val="24"/>
                <w:szCs w:val="24"/>
                <w:lang w:eastAsia="es-ES"/>
              </w:rPr>
            </w:pPr>
            <w:r w:rsidRPr="00C616C5">
              <w:rPr>
                <w:rFonts w:ascii="Times New Roman" w:eastAsia="Times New Roman" w:hAnsi="Times New Roman" w:cs="Times New Roman"/>
                <w:b/>
                <w:bCs/>
                <w:sz w:val="24"/>
                <w:szCs w:val="24"/>
                <w:lang w:eastAsia="es-ES"/>
              </w:rPr>
              <w:t>Recursos necesarios para realizar la Tarea.</w:t>
            </w:r>
          </w:p>
        </w:tc>
      </w:tr>
      <w:tr w:rsidR="00C616C5" w:rsidRPr="00C616C5" w:rsidTr="00C616C5">
        <w:tc>
          <w:tcPr>
            <w:tcW w:w="0" w:type="auto"/>
            <w:vAlign w:val="center"/>
            <w:hideMark/>
          </w:tcPr>
          <w:p w:rsidR="00C616C5" w:rsidRPr="00C616C5" w:rsidRDefault="00C616C5" w:rsidP="00C616C5">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Ordenador personal.</w:t>
            </w:r>
          </w:p>
          <w:p w:rsidR="00C616C5" w:rsidRPr="00C616C5" w:rsidRDefault="00C616C5" w:rsidP="00C616C5">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JDK y JRE de Java SE.</w:t>
            </w:r>
          </w:p>
          <w:p w:rsidR="00C616C5" w:rsidRPr="00C616C5" w:rsidRDefault="00C616C5" w:rsidP="00C616C5">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Entorno de desarrollo NetBeans con las funcionalidades necesarias para desarrollar y emular midlets.</w:t>
            </w:r>
          </w:p>
        </w:tc>
      </w:tr>
      <w:tr w:rsidR="00C616C5" w:rsidRPr="00C616C5" w:rsidTr="00C616C5">
        <w:tc>
          <w:tcPr>
            <w:tcW w:w="0" w:type="auto"/>
            <w:vAlign w:val="center"/>
            <w:hideMark/>
          </w:tcPr>
          <w:p w:rsidR="00C616C5" w:rsidRPr="00C616C5" w:rsidRDefault="00C616C5" w:rsidP="00C616C5">
            <w:pPr>
              <w:spacing w:after="0" w:line="240" w:lineRule="auto"/>
              <w:jc w:val="center"/>
              <w:rPr>
                <w:rFonts w:ascii="Times New Roman" w:eastAsia="Times New Roman" w:hAnsi="Times New Roman" w:cs="Times New Roman"/>
                <w:b/>
                <w:bCs/>
                <w:sz w:val="24"/>
                <w:szCs w:val="24"/>
                <w:lang w:eastAsia="es-ES"/>
              </w:rPr>
            </w:pPr>
            <w:r w:rsidRPr="00C616C5">
              <w:rPr>
                <w:rFonts w:ascii="Times New Roman" w:eastAsia="Times New Roman" w:hAnsi="Times New Roman" w:cs="Times New Roman"/>
                <w:b/>
                <w:bCs/>
                <w:sz w:val="24"/>
                <w:szCs w:val="24"/>
                <w:lang w:eastAsia="es-ES"/>
              </w:rPr>
              <w:t>Consejos y recomendaciones.</w:t>
            </w:r>
          </w:p>
        </w:tc>
      </w:tr>
      <w:tr w:rsidR="00C616C5" w:rsidRPr="00C616C5" w:rsidTr="00C616C5">
        <w:tc>
          <w:tcPr>
            <w:tcW w:w="0" w:type="auto"/>
            <w:vAlign w:val="center"/>
            <w:hideMark/>
          </w:tcPr>
          <w:p w:rsidR="00C616C5" w:rsidRPr="00C616C5" w:rsidRDefault="00C616C5" w:rsidP="00C616C5">
            <w:pPr>
              <w:spacing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Para realizar la aplicación te realizamos la siguiente serie de recomendaciones:</w:t>
            </w:r>
          </w:p>
          <w:p w:rsidR="00C616C5" w:rsidRPr="00C616C5" w:rsidRDefault="00C616C5" w:rsidP="00C616C5">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Básate en los diferentes ejemplos que has tenido que probar durante el estudio de la unidad. Algunos de ellos te podrán servir de mucha ayuda, así que aprovéchalos.</w:t>
            </w:r>
          </w:p>
          <w:p w:rsidR="00C616C5" w:rsidRPr="00C616C5" w:rsidRDefault="00C616C5" w:rsidP="00C616C5">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El ejercicio resuelto de la clase DNI, en el cual se hacen comprobaciones de entrada, puede servirte de base para la comprobación de la validez de un </w:t>
            </w:r>
            <w:r w:rsidRPr="00C616C5">
              <w:rPr>
                <w:rFonts w:ascii="Times New Roman" w:eastAsia="Times New Roman" w:hAnsi="Times New Roman" w:cs="Times New Roman"/>
                <w:b/>
                <w:bCs/>
                <w:sz w:val="24"/>
                <w:szCs w:val="24"/>
                <w:lang w:eastAsia="es-ES"/>
              </w:rPr>
              <w:t>CCC</w:t>
            </w:r>
            <w:r w:rsidRPr="00C616C5">
              <w:rPr>
                <w:rFonts w:ascii="Times New Roman" w:eastAsia="Times New Roman" w:hAnsi="Times New Roman" w:cs="Times New Roman"/>
                <w:sz w:val="24"/>
                <w:szCs w:val="24"/>
                <w:lang w:eastAsia="es-ES"/>
              </w:rPr>
              <w:t>.</w:t>
            </w:r>
          </w:p>
          <w:p w:rsidR="00C616C5" w:rsidRPr="00C616C5" w:rsidRDefault="00C616C5" w:rsidP="00C616C5">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lastRenderedPageBreak/>
              <w:t>Puedes obtener información acerca del funcionamiento de la </w:t>
            </w:r>
            <w:r w:rsidRPr="00C616C5">
              <w:rPr>
                <w:rFonts w:ascii="Times New Roman" w:eastAsia="Times New Roman" w:hAnsi="Times New Roman" w:cs="Times New Roman"/>
                <w:b/>
                <w:bCs/>
                <w:sz w:val="24"/>
                <w:szCs w:val="24"/>
                <w:lang w:eastAsia="es-ES"/>
              </w:rPr>
              <w:t>CCC</w:t>
            </w:r>
            <w:r w:rsidRPr="00C616C5">
              <w:rPr>
                <w:rFonts w:ascii="Times New Roman" w:eastAsia="Times New Roman" w:hAnsi="Times New Roman" w:cs="Times New Roman"/>
                <w:sz w:val="24"/>
                <w:szCs w:val="24"/>
                <w:lang w:eastAsia="es-ES"/>
              </w:rPr>
              <w:t> y de cómo calcular los dígitos de control del siguiente artículo de </w:t>
            </w:r>
            <w:r w:rsidRPr="00C616C5">
              <w:rPr>
                <w:rFonts w:ascii="Times New Roman" w:eastAsia="Times New Roman" w:hAnsi="Times New Roman" w:cs="Times New Roman"/>
                <w:b/>
                <w:bCs/>
                <w:sz w:val="24"/>
                <w:szCs w:val="24"/>
                <w:lang w:eastAsia="es-ES"/>
              </w:rPr>
              <w:t>Wikipedia</w:t>
            </w:r>
            <w:r w:rsidRPr="00C616C5">
              <w:rPr>
                <w:rFonts w:ascii="Times New Roman" w:eastAsia="Times New Roman" w:hAnsi="Times New Roman" w:cs="Times New Roman"/>
                <w:sz w:val="24"/>
                <w:szCs w:val="24"/>
                <w:lang w:eastAsia="es-ES"/>
              </w:rPr>
              <w:t>:</w:t>
            </w:r>
            <w:r w:rsidRPr="00C616C5">
              <w:rPr>
                <w:rFonts w:ascii="Times New Roman" w:eastAsia="Times New Roman" w:hAnsi="Times New Roman" w:cs="Times New Roman"/>
                <w:sz w:val="24"/>
                <w:szCs w:val="24"/>
                <w:lang w:eastAsia="es-ES"/>
              </w:rPr>
              <w:br/>
            </w:r>
          </w:p>
          <w:p w:rsidR="00C616C5" w:rsidRPr="00C616C5" w:rsidRDefault="00C616C5" w:rsidP="00C616C5">
            <w:pPr>
              <w:spacing w:after="100" w:afterAutospacing="1" w:line="240" w:lineRule="auto"/>
              <w:ind w:left="720"/>
              <w:rPr>
                <w:rFonts w:ascii="Times New Roman" w:eastAsia="Times New Roman" w:hAnsi="Times New Roman" w:cs="Times New Roman"/>
                <w:sz w:val="24"/>
                <w:szCs w:val="24"/>
                <w:lang w:eastAsia="es-ES"/>
              </w:rPr>
            </w:pPr>
            <w:hyperlink r:id="rId5" w:tooltip="Enlace al artículo de Wikipedia sobre el Código Cuenta Cliente." w:history="1">
              <w:r w:rsidRPr="00C616C5">
                <w:rPr>
                  <w:rFonts w:ascii="Times New Roman" w:eastAsia="Times New Roman" w:hAnsi="Times New Roman" w:cs="Times New Roman"/>
                  <w:color w:val="1177D1"/>
                  <w:sz w:val="24"/>
                  <w:szCs w:val="24"/>
                  <w:lang w:eastAsia="es-ES"/>
                </w:rPr>
                <w:t>Wikipedia: Código Cuenta Cliente.</w:t>
              </w:r>
            </w:hyperlink>
          </w:p>
          <w:p w:rsidR="00C616C5" w:rsidRPr="00C616C5" w:rsidRDefault="00C616C5" w:rsidP="00C616C5">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Puedes generar cuentas bancarias válidas (o comprobarlas) para hacer pruebas en tu programa desde el siguiente enlace:</w:t>
            </w:r>
            <w:r w:rsidRPr="00C616C5">
              <w:rPr>
                <w:rFonts w:ascii="Times New Roman" w:eastAsia="Times New Roman" w:hAnsi="Times New Roman" w:cs="Times New Roman"/>
                <w:sz w:val="24"/>
                <w:szCs w:val="24"/>
                <w:lang w:eastAsia="es-ES"/>
              </w:rPr>
              <w:br/>
            </w:r>
          </w:p>
          <w:p w:rsidR="00C616C5" w:rsidRPr="00C616C5" w:rsidRDefault="00C616C5" w:rsidP="00C616C5">
            <w:pPr>
              <w:spacing w:after="100" w:afterAutospacing="1" w:line="240" w:lineRule="auto"/>
              <w:ind w:left="720"/>
              <w:rPr>
                <w:rFonts w:ascii="Times New Roman" w:eastAsia="Times New Roman" w:hAnsi="Times New Roman" w:cs="Times New Roman"/>
                <w:sz w:val="24"/>
                <w:szCs w:val="24"/>
                <w:lang w:eastAsia="es-ES"/>
              </w:rPr>
            </w:pPr>
            <w:hyperlink r:id="rId6" w:tooltip="Enlace a una web con un generador/validador de cuentas bancarias." w:history="1">
              <w:r w:rsidRPr="00C616C5">
                <w:rPr>
                  <w:rFonts w:ascii="Times New Roman" w:eastAsia="Times New Roman" w:hAnsi="Times New Roman" w:cs="Times New Roman"/>
                  <w:color w:val="1177D1"/>
                  <w:sz w:val="24"/>
                  <w:szCs w:val="24"/>
                  <w:lang w:eastAsia="es-ES"/>
                </w:rPr>
                <w:t>Generador/validador de cuentas bancarias.</w:t>
              </w:r>
            </w:hyperlink>
          </w:p>
        </w:tc>
      </w:tr>
      <w:tr w:rsidR="00C616C5" w:rsidRPr="00C616C5" w:rsidTr="00C616C5">
        <w:tc>
          <w:tcPr>
            <w:tcW w:w="0" w:type="auto"/>
            <w:vAlign w:val="center"/>
            <w:hideMark/>
          </w:tcPr>
          <w:p w:rsidR="00C616C5" w:rsidRPr="00C616C5" w:rsidRDefault="00C616C5" w:rsidP="00C616C5">
            <w:pPr>
              <w:spacing w:after="0" w:line="240" w:lineRule="auto"/>
              <w:jc w:val="center"/>
              <w:rPr>
                <w:rFonts w:ascii="Times New Roman" w:eastAsia="Times New Roman" w:hAnsi="Times New Roman" w:cs="Times New Roman"/>
                <w:b/>
                <w:bCs/>
                <w:sz w:val="24"/>
                <w:szCs w:val="24"/>
                <w:lang w:eastAsia="es-ES"/>
              </w:rPr>
            </w:pPr>
            <w:r w:rsidRPr="00C616C5">
              <w:rPr>
                <w:rFonts w:ascii="Times New Roman" w:eastAsia="Times New Roman" w:hAnsi="Times New Roman" w:cs="Times New Roman"/>
                <w:b/>
                <w:bCs/>
                <w:sz w:val="24"/>
                <w:szCs w:val="24"/>
                <w:lang w:eastAsia="es-ES"/>
              </w:rPr>
              <w:lastRenderedPageBreak/>
              <w:t>Indicaciones de entrega.</w:t>
            </w:r>
          </w:p>
        </w:tc>
      </w:tr>
      <w:tr w:rsidR="00C616C5" w:rsidRPr="00C616C5" w:rsidTr="00C616C5">
        <w:tc>
          <w:tcPr>
            <w:tcW w:w="0" w:type="auto"/>
            <w:vAlign w:val="center"/>
            <w:hideMark/>
          </w:tcPr>
          <w:p w:rsidR="00C616C5" w:rsidRPr="00C616C5" w:rsidRDefault="00C616C5" w:rsidP="00C616C5">
            <w:pPr>
              <w:spacing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Una vez que tengas terminados el programa (carpeta de proyecto Netbeans, incluyendo todos los archivos fuente y todos los recursos) y el documento explicativo, comprime ambos en un único archivo comprimido. El envío se realizará a través de la plataforma de la forma establecida para ello, y el archivo se nombrará siguiendo las siguientes pautas:</w:t>
            </w:r>
          </w:p>
          <w:p w:rsidR="00C616C5" w:rsidRPr="00C616C5" w:rsidRDefault="00C616C5" w:rsidP="00C616C5">
            <w:pPr>
              <w:spacing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b/>
                <w:bCs/>
                <w:sz w:val="24"/>
                <w:szCs w:val="24"/>
                <w:lang w:eastAsia="es-ES"/>
              </w:rPr>
              <w:t>apellido1_apellido2_nombre_SIGxx_Tarea</w:t>
            </w:r>
          </w:p>
          <w:p w:rsidR="00C616C5" w:rsidRPr="00C616C5" w:rsidRDefault="00C616C5" w:rsidP="00C616C5">
            <w:pPr>
              <w:spacing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sz w:val="24"/>
                <w:szCs w:val="24"/>
                <w:lang w:eastAsia="es-ES"/>
              </w:rPr>
              <w:t>Asegúrate que el nombre no contenga la letra ñ, tildes ni caracteres especiales extraños. Así por ejemplo la alumna </w:t>
            </w:r>
            <w:r w:rsidRPr="00C616C5">
              <w:rPr>
                <w:rFonts w:ascii="Times New Roman" w:eastAsia="Times New Roman" w:hAnsi="Times New Roman" w:cs="Times New Roman"/>
                <w:b/>
                <w:bCs/>
                <w:sz w:val="24"/>
                <w:szCs w:val="24"/>
                <w:lang w:eastAsia="es-ES"/>
              </w:rPr>
              <w:t>Begoña Sánchez Mañas para la quinta unidad del MP de PROG</w:t>
            </w:r>
            <w:r w:rsidRPr="00C616C5">
              <w:rPr>
                <w:rFonts w:ascii="Times New Roman" w:eastAsia="Times New Roman" w:hAnsi="Times New Roman" w:cs="Times New Roman"/>
                <w:sz w:val="24"/>
                <w:szCs w:val="24"/>
                <w:lang w:eastAsia="es-ES"/>
              </w:rPr>
              <w:t>, debería nombrar esta tarea como...</w:t>
            </w:r>
          </w:p>
          <w:p w:rsidR="00C616C5" w:rsidRPr="00C616C5" w:rsidRDefault="00C616C5" w:rsidP="00C616C5">
            <w:pPr>
              <w:spacing w:after="100" w:afterAutospacing="1" w:line="240" w:lineRule="auto"/>
              <w:rPr>
                <w:rFonts w:ascii="Times New Roman" w:eastAsia="Times New Roman" w:hAnsi="Times New Roman" w:cs="Times New Roman"/>
                <w:sz w:val="24"/>
                <w:szCs w:val="24"/>
                <w:lang w:eastAsia="es-ES"/>
              </w:rPr>
            </w:pPr>
            <w:r w:rsidRPr="00C616C5">
              <w:rPr>
                <w:rFonts w:ascii="Times New Roman" w:eastAsia="Times New Roman" w:hAnsi="Times New Roman" w:cs="Times New Roman"/>
                <w:b/>
                <w:bCs/>
                <w:sz w:val="24"/>
                <w:szCs w:val="24"/>
                <w:lang w:eastAsia="es-ES"/>
              </w:rPr>
              <w:t>sanchez_manas_begona_PROG05_Tarea</w:t>
            </w:r>
          </w:p>
        </w:tc>
      </w:tr>
    </w:tbl>
    <w:p w:rsidR="00D33124" w:rsidRDefault="00D33124">
      <w:bookmarkStart w:id="0" w:name="_GoBack"/>
      <w:bookmarkEnd w:id="0"/>
    </w:p>
    <w:sectPr w:rsidR="00D331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C5F2B"/>
    <w:multiLevelType w:val="multilevel"/>
    <w:tmpl w:val="97B2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27E64"/>
    <w:multiLevelType w:val="multilevel"/>
    <w:tmpl w:val="2808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46012"/>
    <w:multiLevelType w:val="multilevel"/>
    <w:tmpl w:val="B134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301D92"/>
    <w:multiLevelType w:val="multilevel"/>
    <w:tmpl w:val="5672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0549BB"/>
    <w:multiLevelType w:val="multilevel"/>
    <w:tmpl w:val="C42C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2394C"/>
    <w:multiLevelType w:val="multilevel"/>
    <w:tmpl w:val="966E9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4F1D8D"/>
    <w:multiLevelType w:val="multilevel"/>
    <w:tmpl w:val="D9C2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6C5"/>
    <w:rsid w:val="00C616C5"/>
    <w:rsid w:val="00D331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14F93-11ED-4BC1-A50D-836BF3A0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60293">
      <w:bodyDiv w:val="1"/>
      <w:marLeft w:val="0"/>
      <w:marRight w:val="0"/>
      <w:marTop w:val="0"/>
      <w:marBottom w:val="0"/>
      <w:divBdr>
        <w:top w:val="none" w:sz="0" w:space="0" w:color="auto"/>
        <w:left w:val="none" w:sz="0" w:space="0" w:color="auto"/>
        <w:bottom w:val="none" w:sz="0" w:space="0" w:color="auto"/>
        <w:right w:val="none" w:sz="0" w:space="0" w:color="auto"/>
      </w:divBdr>
      <w:divsChild>
        <w:div w:id="235672326">
          <w:marLeft w:val="0"/>
          <w:marRight w:val="0"/>
          <w:marTop w:val="0"/>
          <w:marBottom w:val="0"/>
          <w:divBdr>
            <w:top w:val="none" w:sz="0" w:space="0" w:color="auto"/>
            <w:left w:val="none" w:sz="0" w:space="0" w:color="auto"/>
            <w:bottom w:val="none" w:sz="0" w:space="0" w:color="auto"/>
            <w:right w:val="none" w:sz="0" w:space="0" w:color="auto"/>
          </w:divBdr>
          <w:divsChild>
            <w:div w:id="16758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nware.es/index.php?ver=cuentasbancarias" TargetMode="External"/><Relationship Id="rId5" Type="http://schemas.openxmlformats.org/officeDocument/2006/relationships/hyperlink" Target="http://es.wikipedia.org/wiki/C%C3%B3digo_cuenta_clien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1293</Words>
  <Characters>7114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Laborda Franca</dc:creator>
  <cp:keywords/>
  <dc:description/>
  <cp:lastModifiedBy>Jesús Laborda Franca</cp:lastModifiedBy>
  <cp:revision>1</cp:revision>
  <dcterms:created xsi:type="dcterms:W3CDTF">2020-01-12T21:21:00Z</dcterms:created>
  <dcterms:modified xsi:type="dcterms:W3CDTF">2020-01-12T21:22:00Z</dcterms:modified>
</cp:coreProperties>
</file>